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B0" w:rsidRDefault="005D30F6" w:rsidP="00DA2DB0">
      <w:pPr>
        <w:spacing w:after="0" w:line="240" w:lineRule="auto"/>
        <w:jc w:val="center"/>
        <w:rPr>
          <w:b/>
          <w:sz w:val="44"/>
          <w:szCs w:val="44"/>
        </w:rPr>
      </w:pPr>
      <w:r w:rsidRPr="00DA2DB0">
        <w:rPr>
          <w:b/>
          <w:sz w:val="44"/>
          <w:szCs w:val="44"/>
        </w:rPr>
        <w:t>7</w:t>
      </w:r>
      <w:r w:rsidRPr="00DA2DB0">
        <w:rPr>
          <w:b/>
          <w:sz w:val="44"/>
          <w:szCs w:val="44"/>
          <w:vertAlign w:val="superscript"/>
        </w:rPr>
        <w:t>th</w:t>
      </w:r>
      <w:r w:rsidRPr="00DA2DB0">
        <w:rPr>
          <w:b/>
          <w:sz w:val="44"/>
          <w:szCs w:val="44"/>
        </w:rPr>
        <w:t xml:space="preserve"> Grade </w:t>
      </w:r>
      <w:r w:rsidR="00DA6F62">
        <w:rPr>
          <w:b/>
          <w:sz w:val="44"/>
          <w:szCs w:val="44"/>
        </w:rPr>
        <w:t>Math</w:t>
      </w:r>
      <w:r w:rsidRPr="00DA2DB0">
        <w:rPr>
          <w:b/>
          <w:sz w:val="44"/>
          <w:szCs w:val="44"/>
        </w:rPr>
        <w:t xml:space="preserve"> Syllabus</w:t>
      </w:r>
    </w:p>
    <w:p w:rsidR="002C6542" w:rsidRPr="002C6542" w:rsidRDefault="002C6542" w:rsidP="002C6542">
      <w:pPr>
        <w:spacing w:after="0" w:line="240" w:lineRule="auto"/>
        <w:jc w:val="center"/>
        <w:rPr>
          <w:b/>
          <w:sz w:val="36"/>
          <w:szCs w:val="36"/>
        </w:rPr>
      </w:pPr>
      <w:r w:rsidRPr="002C6542">
        <w:rPr>
          <w:b/>
          <w:sz w:val="36"/>
          <w:szCs w:val="36"/>
        </w:rPr>
        <w:t xml:space="preserve">Diane Jackson </w:t>
      </w:r>
    </w:p>
    <w:p w:rsidR="002C6542" w:rsidRPr="002C6542" w:rsidRDefault="002C6542" w:rsidP="002C6542">
      <w:pPr>
        <w:spacing w:after="0" w:line="240" w:lineRule="auto"/>
        <w:jc w:val="center"/>
        <w:rPr>
          <w:sz w:val="28"/>
          <w:szCs w:val="28"/>
        </w:rPr>
      </w:pPr>
      <w:r w:rsidRPr="002C6542">
        <w:rPr>
          <w:sz w:val="28"/>
          <w:szCs w:val="28"/>
        </w:rPr>
        <w:t>dianejackson@pickenscountyschools.org</w:t>
      </w:r>
    </w:p>
    <w:p w:rsidR="00DA2DB0" w:rsidRPr="002C6542" w:rsidRDefault="005D30F6" w:rsidP="00DA2DB0">
      <w:pPr>
        <w:spacing w:after="0" w:line="240" w:lineRule="auto"/>
        <w:jc w:val="center"/>
        <w:rPr>
          <w:b/>
          <w:sz w:val="28"/>
          <w:szCs w:val="28"/>
        </w:rPr>
      </w:pPr>
      <w:r w:rsidRPr="002C6542">
        <w:rPr>
          <w:b/>
          <w:sz w:val="28"/>
          <w:szCs w:val="28"/>
        </w:rPr>
        <w:t>Pickens County Middle School</w:t>
      </w:r>
    </w:p>
    <w:p w:rsidR="005D30F6" w:rsidRPr="002C6542" w:rsidRDefault="002C6542" w:rsidP="00DA2DB0">
      <w:pPr>
        <w:spacing w:after="0" w:line="240" w:lineRule="auto"/>
        <w:jc w:val="center"/>
        <w:rPr>
          <w:b/>
          <w:sz w:val="28"/>
          <w:szCs w:val="28"/>
        </w:rPr>
      </w:pPr>
      <w:r>
        <w:rPr>
          <w:b/>
          <w:sz w:val="28"/>
          <w:szCs w:val="28"/>
        </w:rPr>
        <w:t>706-253-1830</w:t>
      </w:r>
    </w:p>
    <w:p w:rsidR="00DA2DB0" w:rsidRPr="00DA2DB0" w:rsidRDefault="00DA2DB0" w:rsidP="00DA2DB0">
      <w:pPr>
        <w:spacing w:after="0" w:line="240" w:lineRule="auto"/>
        <w:jc w:val="center"/>
        <w:rPr>
          <w:b/>
          <w:sz w:val="24"/>
          <w:szCs w:val="24"/>
        </w:rPr>
      </w:pPr>
    </w:p>
    <w:p w:rsidR="00DA6F62" w:rsidRDefault="005D30F6" w:rsidP="00DA2DB0">
      <w:pPr>
        <w:spacing w:line="240" w:lineRule="auto"/>
        <w:rPr>
          <w:sz w:val="28"/>
          <w:szCs w:val="28"/>
        </w:rPr>
      </w:pPr>
      <w:r>
        <w:rPr>
          <w:b/>
          <w:sz w:val="28"/>
          <w:szCs w:val="28"/>
        </w:rPr>
        <w:t xml:space="preserve">Course Description:  </w:t>
      </w:r>
      <w:r>
        <w:rPr>
          <w:sz w:val="28"/>
          <w:szCs w:val="28"/>
        </w:rPr>
        <w:t xml:space="preserve">Students will follow the </w:t>
      </w:r>
      <w:r w:rsidR="003258ED">
        <w:rPr>
          <w:sz w:val="28"/>
          <w:szCs w:val="28"/>
        </w:rPr>
        <w:t>Georgia Standards of Excellence</w:t>
      </w:r>
      <w:r>
        <w:rPr>
          <w:sz w:val="28"/>
          <w:szCs w:val="28"/>
        </w:rPr>
        <w:t xml:space="preserve"> for 7</w:t>
      </w:r>
      <w:r w:rsidRPr="005D30F6">
        <w:rPr>
          <w:sz w:val="28"/>
          <w:szCs w:val="28"/>
          <w:vertAlign w:val="superscript"/>
        </w:rPr>
        <w:t>th</w:t>
      </w:r>
      <w:r>
        <w:rPr>
          <w:sz w:val="28"/>
          <w:szCs w:val="28"/>
        </w:rPr>
        <w:t xml:space="preserve"> grade </w:t>
      </w:r>
      <w:r w:rsidR="00DA6F62">
        <w:rPr>
          <w:sz w:val="28"/>
          <w:szCs w:val="28"/>
        </w:rPr>
        <w:t>mathematics</w:t>
      </w:r>
      <w:r>
        <w:rPr>
          <w:sz w:val="28"/>
          <w:szCs w:val="28"/>
        </w:rPr>
        <w:t xml:space="preserve">.  </w:t>
      </w:r>
      <w:r w:rsidR="00DA6F62">
        <w:rPr>
          <w:sz w:val="28"/>
          <w:szCs w:val="28"/>
        </w:rPr>
        <w:t>There are 6 units that will be taught.</w:t>
      </w:r>
    </w:p>
    <w:p w:rsidR="00DA6F62" w:rsidRPr="00DA6F62" w:rsidRDefault="00DA6F62" w:rsidP="00DA6F62">
      <w:pPr>
        <w:pStyle w:val="ListParagraph"/>
        <w:numPr>
          <w:ilvl w:val="0"/>
          <w:numId w:val="1"/>
        </w:numPr>
        <w:spacing w:line="240" w:lineRule="auto"/>
        <w:rPr>
          <w:sz w:val="28"/>
          <w:szCs w:val="28"/>
        </w:rPr>
      </w:pPr>
      <w:r w:rsidRPr="00DA6F62">
        <w:rPr>
          <w:sz w:val="28"/>
          <w:szCs w:val="28"/>
        </w:rPr>
        <w:t xml:space="preserve">Operations with Rational Numbers </w:t>
      </w:r>
    </w:p>
    <w:p w:rsidR="00DA6F62" w:rsidRDefault="00DA6F62" w:rsidP="00DA6F62">
      <w:pPr>
        <w:pStyle w:val="ListParagraph"/>
        <w:numPr>
          <w:ilvl w:val="0"/>
          <w:numId w:val="1"/>
        </w:numPr>
        <w:spacing w:line="240" w:lineRule="auto"/>
        <w:rPr>
          <w:sz w:val="28"/>
          <w:szCs w:val="28"/>
        </w:rPr>
      </w:pPr>
      <w:r w:rsidRPr="00DA6F62">
        <w:rPr>
          <w:sz w:val="28"/>
          <w:szCs w:val="28"/>
        </w:rPr>
        <w:t xml:space="preserve"> Expressions and Equation</w:t>
      </w:r>
    </w:p>
    <w:p w:rsidR="00DA6F62" w:rsidRDefault="00DA6F62" w:rsidP="00DA6F62">
      <w:pPr>
        <w:pStyle w:val="ListParagraph"/>
        <w:numPr>
          <w:ilvl w:val="0"/>
          <w:numId w:val="1"/>
        </w:numPr>
        <w:spacing w:line="240" w:lineRule="auto"/>
        <w:rPr>
          <w:sz w:val="28"/>
          <w:szCs w:val="28"/>
        </w:rPr>
      </w:pPr>
      <w:r>
        <w:rPr>
          <w:sz w:val="28"/>
          <w:szCs w:val="28"/>
        </w:rPr>
        <w:t>Ratios and Proportional Relationships</w:t>
      </w:r>
    </w:p>
    <w:p w:rsidR="00DA6F62" w:rsidRDefault="00DA6F62" w:rsidP="00DA6F62">
      <w:pPr>
        <w:pStyle w:val="ListParagraph"/>
        <w:numPr>
          <w:ilvl w:val="0"/>
          <w:numId w:val="1"/>
        </w:numPr>
        <w:spacing w:line="240" w:lineRule="auto"/>
        <w:rPr>
          <w:sz w:val="28"/>
          <w:szCs w:val="28"/>
        </w:rPr>
      </w:pPr>
      <w:r>
        <w:rPr>
          <w:sz w:val="28"/>
          <w:szCs w:val="28"/>
        </w:rPr>
        <w:t>Inferences</w:t>
      </w:r>
    </w:p>
    <w:p w:rsidR="00DA6F62" w:rsidRDefault="00DA6F62" w:rsidP="00DA6F62">
      <w:pPr>
        <w:pStyle w:val="ListParagraph"/>
        <w:numPr>
          <w:ilvl w:val="0"/>
          <w:numId w:val="1"/>
        </w:numPr>
        <w:spacing w:line="240" w:lineRule="auto"/>
        <w:rPr>
          <w:sz w:val="28"/>
          <w:szCs w:val="28"/>
        </w:rPr>
      </w:pPr>
      <w:r>
        <w:rPr>
          <w:sz w:val="28"/>
          <w:szCs w:val="28"/>
        </w:rPr>
        <w:t>Geometry</w:t>
      </w:r>
    </w:p>
    <w:p w:rsidR="00DA6F62" w:rsidRDefault="00DA6F62" w:rsidP="00DA6F62">
      <w:pPr>
        <w:pStyle w:val="ListParagraph"/>
        <w:numPr>
          <w:ilvl w:val="0"/>
          <w:numId w:val="1"/>
        </w:numPr>
        <w:spacing w:line="240" w:lineRule="auto"/>
        <w:rPr>
          <w:sz w:val="28"/>
          <w:szCs w:val="28"/>
        </w:rPr>
      </w:pPr>
      <w:r w:rsidRPr="00DA6F62">
        <w:rPr>
          <w:sz w:val="28"/>
          <w:szCs w:val="28"/>
        </w:rPr>
        <w:t>Probability</w:t>
      </w:r>
    </w:p>
    <w:p w:rsidR="005D30F6" w:rsidRPr="00DA6F62" w:rsidRDefault="005D30F6" w:rsidP="00DA6F62">
      <w:pPr>
        <w:spacing w:line="240" w:lineRule="auto"/>
        <w:ind w:left="105"/>
        <w:rPr>
          <w:sz w:val="28"/>
          <w:szCs w:val="28"/>
        </w:rPr>
      </w:pPr>
      <w:r w:rsidRPr="00DA6F62">
        <w:rPr>
          <w:sz w:val="28"/>
          <w:szCs w:val="28"/>
        </w:rPr>
        <w:t xml:space="preserve"> A detailed list of the content being covered this year is listed at </w:t>
      </w:r>
      <w:hyperlink r:id="rId7" w:history="1">
        <w:r w:rsidRPr="00DA6F62">
          <w:rPr>
            <w:rStyle w:val="Hyperlink"/>
            <w:color w:val="auto"/>
            <w:sz w:val="28"/>
            <w:szCs w:val="28"/>
            <w:u w:val="none"/>
          </w:rPr>
          <w:t>http://georgiastandards.org</w:t>
        </w:r>
      </w:hyperlink>
      <w:r w:rsidRPr="00DA6F62">
        <w:rPr>
          <w:sz w:val="28"/>
          <w:szCs w:val="28"/>
        </w:rPr>
        <w:t xml:space="preserve">.   </w:t>
      </w:r>
    </w:p>
    <w:p w:rsidR="005D30F6" w:rsidRDefault="005D30F6" w:rsidP="00DA2DB0">
      <w:pPr>
        <w:spacing w:line="240" w:lineRule="auto"/>
        <w:rPr>
          <w:sz w:val="28"/>
          <w:szCs w:val="28"/>
        </w:rPr>
      </w:pPr>
      <w:r>
        <w:rPr>
          <w:b/>
          <w:sz w:val="28"/>
          <w:szCs w:val="28"/>
        </w:rPr>
        <w:t xml:space="preserve">Grading Scale:  </w:t>
      </w:r>
      <w:r w:rsidRPr="005D30F6">
        <w:rPr>
          <w:sz w:val="28"/>
          <w:szCs w:val="28"/>
        </w:rPr>
        <w:t>Grades are</w:t>
      </w:r>
      <w:r>
        <w:rPr>
          <w:b/>
          <w:sz w:val="28"/>
          <w:szCs w:val="28"/>
        </w:rPr>
        <w:t xml:space="preserve"> </w:t>
      </w:r>
      <w:r w:rsidR="00DA6F62" w:rsidRPr="00DA6F62">
        <w:rPr>
          <w:sz w:val="28"/>
          <w:szCs w:val="28"/>
        </w:rPr>
        <w:t>5</w:t>
      </w:r>
      <w:r w:rsidRPr="005D30F6">
        <w:rPr>
          <w:sz w:val="28"/>
          <w:szCs w:val="28"/>
        </w:rPr>
        <w:t xml:space="preserve">0% </w:t>
      </w:r>
      <w:r w:rsidR="00DA6F62">
        <w:rPr>
          <w:sz w:val="28"/>
          <w:szCs w:val="28"/>
        </w:rPr>
        <w:t>tests, 35% quizzes, and 15% daily grades</w:t>
      </w:r>
      <w:r>
        <w:rPr>
          <w:sz w:val="28"/>
          <w:szCs w:val="28"/>
        </w:rPr>
        <w:t xml:space="preserve">.  </w:t>
      </w:r>
    </w:p>
    <w:p w:rsidR="005D30F6" w:rsidRDefault="005D30F6" w:rsidP="00DA2DB0">
      <w:pPr>
        <w:spacing w:line="240" w:lineRule="auto"/>
        <w:rPr>
          <w:sz w:val="28"/>
          <w:szCs w:val="28"/>
        </w:rPr>
      </w:pPr>
      <w:r>
        <w:rPr>
          <w:b/>
          <w:sz w:val="28"/>
          <w:szCs w:val="28"/>
        </w:rPr>
        <w:t xml:space="preserve">Testing:  </w:t>
      </w:r>
      <w:r>
        <w:rPr>
          <w:sz w:val="28"/>
          <w:szCs w:val="28"/>
        </w:rPr>
        <w:t xml:space="preserve">Pretests will be given and those scoring above 90% will be considered </w:t>
      </w:r>
      <w:r w:rsidR="00020CDE">
        <w:rPr>
          <w:sz w:val="28"/>
          <w:szCs w:val="28"/>
        </w:rPr>
        <w:t>for alternative assignments</w:t>
      </w:r>
      <w:r>
        <w:rPr>
          <w:sz w:val="28"/>
          <w:szCs w:val="28"/>
        </w:rPr>
        <w:t xml:space="preserve">.  </w:t>
      </w:r>
      <w:r w:rsidR="00020CDE">
        <w:rPr>
          <w:sz w:val="28"/>
          <w:szCs w:val="28"/>
        </w:rPr>
        <w:t xml:space="preserve">Retests will be given at the teacher’s discretion; however, students must first complete remediation work, get a parents signature, and schedule a time with the teacher to retake the test.  Students can earn back ½ </w:t>
      </w:r>
      <w:proofErr w:type="gramStart"/>
      <w:r w:rsidR="00020CDE">
        <w:rPr>
          <w:sz w:val="28"/>
          <w:szCs w:val="28"/>
        </w:rPr>
        <w:t>credit</w:t>
      </w:r>
      <w:proofErr w:type="gramEnd"/>
      <w:r w:rsidR="00020CDE">
        <w:rPr>
          <w:sz w:val="28"/>
          <w:szCs w:val="28"/>
        </w:rPr>
        <w:t xml:space="preserve"> per question.</w:t>
      </w:r>
    </w:p>
    <w:p w:rsidR="00AF0459" w:rsidRPr="00AF0459" w:rsidRDefault="00AF0459" w:rsidP="00DA2DB0">
      <w:pPr>
        <w:spacing w:line="240" w:lineRule="auto"/>
        <w:rPr>
          <w:sz w:val="28"/>
          <w:szCs w:val="28"/>
        </w:rPr>
      </w:pPr>
      <w:r>
        <w:rPr>
          <w:b/>
          <w:sz w:val="28"/>
          <w:szCs w:val="28"/>
        </w:rPr>
        <w:t xml:space="preserve">Extra Help:  </w:t>
      </w:r>
      <w:r>
        <w:rPr>
          <w:sz w:val="28"/>
          <w:szCs w:val="28"/>
        </w:rPr>
        <w:t>I will be available a couple of mornings each week beginning at 7:30 for any student with questions.  Any student wanting to take advantage of this should speak with me to make the arrangements.</w:t>
      </w:r>
      <w:bookmarkStart w:id="0" w:name="_GoBack"/>
      <w:bookmarkEnd w:id="0"/>
    </w:p>
    <w:p w:rsidR="00746B77" w:rsidRDefault="00020CDE" w:rsidP="00DA2DB0">
      <w:pPr>
        <w:spacing w:line="240" w:lineRule="auto"/>
        <w:rPr>
          <w:sz w:val="28"/>
          <w:szCs w:val="28"/>
        </w:rPr>
      </w:pPr>
      <w:r>
        <w:rPr>
          <w:b/>
          <w:sz w:val="28"/>
          <w:szCs w:val="28"/>
        </w:rPr>
        <w:t xml:space="preserve">Late Work:  </w:t>
      </w:r>
      <w:r>
        <w:rPr>
          <w:sz w:val="28"/>
          <w:szCs w:val="28"/>
        </w:rPr>
        <w:t>10 points per day will be deducted for each day an assignment is turned in late.  Missing assignments are defined as items not turned in, left at home, left in locker, or drastically incomplete.</w:t>
      </w:r>
    </w:p>
    <w:p w:rsidR="00020CDE" w:rsidRDefault="00746B77" w:rsidP="00DA2DB0">
      <w:pPr>
        <w:spacing w:line="240" w:lineRule="auto"/>
        <w:rPr>
          <w:sz w:val="28"/>
          <w:szCs w:val="28"/>
        </w:rPr>
      </w:pPr>
      <w:r>
        <w:rPr>
          <w:b/>
          <w:sz w:val="28"/>
          <w:szCs w:val="28"/>
        </w:rPr>
        <w:t xml:space="preserve">Absence Policy:  </w:t>
      </w:r>
      <w:r>
        <w:rPr>
          <w:sz w:val="28"/>
          <w:szCs w:val="28"/>
        </w:rPr>
        <w:t xml:space="preserve">If a student has a planned absence, it is their responsibility to ask the teacher in advance for the work they will be missing.  In the event of an unplanned absence, it is still the responsibility of the student to ask the teacher for work missed as soon as they return to school. The student must complete </w:t>
      </w:r>
      <w:r>
        <w:rPr>
          <w:sz w:val="28"/>
          <w:szCs w:val="28"/>
        </w:rPr>
        <w:lastRenderedPageBreak/>
        <w:t>make up work within the time specified by the Pickens County Schools Student Handbook.</w:t>
      </w:r>
    </w:p>
    <w:p w:rsidR="00746B77" w:rsidRDefault="00746B77" w:rsidP="00DA2DB0">
      <w:pPr>
        <w:spacing w:line="240" w:lineRule="auto"/>
        <w:rPr>
          <w:sz w:val="28"/>
          <w:szCs w:val="28"/>
        </w:rPr>
      </w:pPr>
      <w:r w:rsidRPr="00746B77">
        <w:rPr>
          <w:b/>
          <w:sz w:val="28"/>
          <w:szCs w:val="28"/>
        </w:rPr>
        <w:t>Behavior Management Plan</w:t>
      </w:r>
      <w:r>
        <w:rPr>
          <w:b/>
          <w:sz w:val="28"/>
          <w:szCs w:val="28"/>
        </w:rPr>
        <w:t xml:space="preserve">:  </w:t>
      </w:r>
      <w:r>
        <w:rPr>
          <w:sz w:val="28"/>
          <w:szCs w:val="28"/>
        </w:rPr>
        <w:t>All students are expected to follow the PCMS behavior management plan in addition to the Pickens County School District’s policies listed in the student Code of Handbook</w:t>
      </w:r>
      <w:r w:rsidR="0011255D">
        <w:rPr>
          <w:sz w:val="28"/>
          <w:szCs w:val="28"/>
        </w:rPr>
        <w:t>.</w:t>
      </w:r>
    </w:p>
    <w:p w:rsidR="006A2E23" w:rsidRPr="006A2E23" w:rsidRDefault="006A2E23" w:rsidP="00DA2DB0">
      <w:pPr>
        <w:spacing w:line="240" w:lineRule="auto"/>
        <w:rPr>
          <w:sz w:val="28"/>
          <w:szCs w:val="28"/>
        </w:rPr>
      </w:pPr>
      <w:r w:rsidRPr="006A2E23">
        <w:rPr>
          <w:b/>
          <w:sz w:val="28"/>
          <w:szCs w:val="28"/>
        </w:rPr>
        <w:t>Daily Expectations:</w:t>
      </w:r>
      <w:r>
        <w:rPr>
          <w:b/>
          <w:sz w:val="28"/>
          <w:szCs w:val="28"/>
        </w:rPr>
        <w:t xml:space="preserve">  </w:t>
      </w:r>
      <w:r>
        <w:rPr>
          <w:sz w:val="28"/>
          <w:szCs w:val="28"/>
        </w:rPr>
        <w:t xml:space="preserve">It is expected that students come to class on time, follow classroom procedures as well as the code of conduct, and bring the required materials with them every day.  Required materials include:  </w:t>
      </w:r>
      <w:r w:rsidR="00A87BFB">
        <w:rPr>
          <w:sz w:val="28"/>
          <w:szCs w:val="28"/>
        </w:rPr>
        <w:t xml:space="preserve">agenda, </w:t>
      </w:r>
      <w:r>
        <w:rPr>
          <w:sz w:val="28"/>
          <w:szCs w:val="28"/>
        </w:rPr>
        <w:t xml:space="preserve">pencils, paper, class notebook/folder, and textbook.    </w:t>
      </w:r>
    </w:p>
    <w:p w:rsidR="0011255D" w:rsidRDefault="0011255D" w:rsidP="00DA2DB0">
      <w:pPr>
        <w:spacing w:line="240" w:lineRule="auto"/>
        <w:rPr>
          <w:sz w:val="28"/>
          <w:szCs w:val="28"/>
        </w:rPr>
      </w:pPr>
      <w:r>
        <w:rPr>
          <w:b/>
          <w:sz w:val="28"/>
          <w:szCs w:val="28"/>
        </w:rPr>
        <w:t xml:space="preserve">Teacher/Parent Communication:  </w:t>
      </w:r>
      <w:r>
        <w:rPr>
          <w:sz w:val="28"/>
          <w:szCs w:val="28"/>
        </w:rPr>
        <w:t>Parents should check their child’s agenda daily to monitor the classroom assignments and the behavior card.  Grades will be posted on Infinite Campus on a weekly basis. (See Mrs. Prescott in the front office for parent log-in information)  Lesson plans, Syllabus, and other resources are available on teacher webpage’s.   This can be accessed via the P</w:t>
      </w:r>
      <w:r w:rsidR="00A87BFB">
        <w:rPr>
          <w:sz w:val="28"/>
          <w:szCs w:val="28"/>
        </w:rPr>
        <w:t xml:space="preserve">ickens </w:t>
      </w:r>
      <w:r>
        <w:rPr>
          <w:sz w:val="28"/>
          <w:szCs w:val="28"/>
        </w:rPr>
        <w:t>C</w:t>
      </w:r>
      <w:r w:rsidR="00A87BFB">
        <w:rPr>
          <w:sz w:val="28"/>
          <w:szCs w:val="28"/>
        </w:rPr>
        <w:t xml:space="preserve">ounty </w:t>
      </w:r>
      <w:r>
        <w:rPr>
          <w:sz w:val="28"/>
          <w:szCs w:val="28"/>
        </w:rPr>
        <w:t>M</w:t>
      </w:r>
      <w:r w:rsidR="00A87BFB">
        <w:rPr>
          <w:sz w:val="28"/>
          <w:szCs w:val="28"/>
        </w:rPr>
        <w:t xml:space="preserve">iddle </w:t>
      </w:r>
      <w:r>
        <w:rPr>
          <w:sz w:val="28"/>
          <w:szCs w:val="28"/>
        </w:rPr>
        <w:t>S</w:t>
      </w:r>
      <w:r w:rsidR="00A87BFB">
        <w:rPr>
          <w:sz w:val="28"/>
          <w:szCs w:val="28"/>
        </w:rPr>
        <w:t>chool</w:t>
      </w:r>
      <w:r>
        <w:rPr>
          <w:sz w:val="28"/>
          <w:szCs w:val="28"/>
        </w:rPr>
        <w:t xml:space="preserve"> webpage.  </w:t>
      </w:r>
      <w:r w:rsidR="00DA2DB0" w:rsidRPr="00DA2DB0">
        <w:rPr>
          <w:sz w:val="28"/>
          <w:szCs w:val="28"/>
        </w:rPr>
        <w:t xml:space="preserve"> </w:t>
      </w:r>
      <w:r>
        <w:rPr>
          <w:sz w:val="28"/>
          <w:szCs w:val="28"/>
        </w:rPr>
        <w:t xml:space="preserve">Please email the teacher or call the front office should you have any questions or concerns. </w:t>
      </w:r>
      <w:r w:rsidR="00AF0459">
        <w:rPr>
          <w:sz w:val="28"/>
          <w:szCs w:val="28"/>
        </w:rPr>
        <w:t>I am usually available during my planning time for phone calls which is 12:35-2:00.</w:t>
      </w:r>
      <w:r>
        <w:rPr>
          <w:sz w:val="28"/>
          <w:szCs w:val="28"/>
        </w:rPr>
        <w:t xml:space="preserve">  </w:t>
      </w:r>
    </w:p>
    <w:p w:rsidR="00DA2DB0" w:rsidRDefault="00DA2DB0" w:rsidP="00DA2DB0">
      <w:pPr>
        <w:spacing w:line="240" w:lineRule="auto"/>
        <w:rPr>
          <w:sz w:val="28"/>
          <w:szCs w:val="28"/>
        </w:rPr>
      </w:pPr>
    </w:p>
    <w:p w:rsidR="006A2E23" w:rsidRDefault="006A2E23" w:rsidP="00DA2DB0">
      <w:pPr>
        <w:spacing w:line="240" w:lineRule="auto"/>
        <w:rPr>
          <w:b/>
          <w:sz w:val="28"/>
          <w:szCs w:val="28"/>
        </w:rPr>
      </w:pPr>
      <w:r>
        <w:rPr>
          <w:b/>
          <w:sz w:val="28"/>
          <w:szCs w:val="28"/>
        </w:rPr>
        <w:t xml:space="preserve">Please sign and return </w:t>
      </w:r>
      <w:r w:rsidR="003258ED">
        <w:rPr>
          <w:b/>
          <w:sz w:val="28"/>
          <w:szCs w:val="28"/>
        </w:rPr>
        <w:t xml:space="preserve">the bottom portion </w:t>
      </w:r>
      <w:r>
        <w:rPr>
          <w:b/>
          <w:sz w:val="28"/>
          <w:szCs w:val="28"/>
        </w:rPr>
        <w:t>to</w:t>
      </w:r>
      <w:r w:rsidR="003258ED">
        <w:rPr>
          <w:b/>
          <w:sz w:val="28"/>
          <w:szCs w:val="28"/>
        </w:rPr>
        <w:t xml:space="preserve"> your</w:t>
      </w:r>
      <w:r>
        <w:rPr>
          <w:b/>
          <w:sz w:val="28"/>
          <w:szCs w:val="28"/>
        </w:rPr>
        <w:t xml:space="preserve"> teacher.</w:t>
      </w:r>
    </w:p>
    <w:p w:rsidR="003258ED" w:rsidRDefault="00FE52DD" w:rsidP="00DA2DB0">
      <w:pPr>
        <w:pStyle w:val="ListParagraph"/>
        <w:numPr>
          <w:ilvl w:val="0"/>
          <w:numId w:val="2"/>
        </w:numPr>
        <w:spacing w:line="240" w:lineRule="auto"/>
        <w:rPr>
          <w:b/>
          <w:sz w:val="28"/>
          <w:szCs w:val="28"/>
        </w:rPr>
      </w:pPr>
      <w:r w:rsidRPr="00FE52DD">
        <w:rPr>
          <w:b/>
          <w:sz w:val="28"/>
          <w:szCs w:val="28"/>
        </w:rPr>
        <w:t xml:space="preserve">  -   -   -   -   -   -   -   -   -   -   -   -   -   -   -   -   -   -   -   -   -   -   -   -   -   -   -   -   -   -   -   </w:t>
      </w:r>
    </w:p>
    <w:p w:rsidR="00FE52DD" w:rsidRDefault="00FE52DD" w:rsidP="00FE52DD">
      <w:pPr>
        <w:spacing w:line="240" w:lineRule="auto"/>
        <w:ind w:left="360"/>
        <w:rPr>
          <w:b/>
          <w:sz w:val="28"/>
          <w:szCs w:val="28"/>
        </w:rPr>
      </w:pPr>
    </w:p>
    <w:p w:rsidR="00FE52DD" w:rsidRPr="00FE52DD" w:rsidRDefault="00FE52DD" w:rsidP="00FE52DD">
      <w:pPr>
        <w:spacing w:line="240" w:lineRule="auto"/>
        <w:ind w:left="360"/>
        <w:rPr>
          <w:b/>
          <w:sz w:val="28"/>
          <w:szCs w:val="28"/>
        </w:rPr>
      </w:pPr>
    </w:p>
    <w:p w:rsidR="006A2E23" w:rsidRDefault="006A2E23" w:rsidP="00DA2DB0">
      <w:pPr>
        <w:spacing w:line="240" w:lineRule="auto"/>
        <w:rPr>
          <w:b/>
          <w:sz w:val="28"/>
          <w:szCs w:val="28"/>
        </w:rPr>
      </w:pPr>
      <w:r>
        <w:rPr>
          <w:b/>
          <w:sz w:val="28"/>
          <w:szCs w:val="28"/>
        </w:rPr>
        <w:t>Student Signature:  _____________________________________</w:t>
      </w:r>
    </w:p>
    <w:p w:rsidR="006A2E23" w:rsidRDefault="006A2E23" w:rsidP="00DA2DB0">
      <w:pPr>
        <w:spacing w:line="240" w:lineRule="auto"/>
        <w:rPr>
          <w:b/>
          <w:sz w:val="28"/>
          <w:szCs w:val="28"/>
        </w:rPr>
      </w:pPr>
      <w:r>
        <w:rPr>
          <w:b/>
          <w:sz w:val="28"/>
          <w:szCs w:val="28"/>
        </w:rPr>
        <w:t>Date</w:t>
      </w:r>
      <w:proofErr w:type="gramStart"/>
      <w:r>
        <w:rPr>
          <w:b/>
          <w:sz w:val="28"/>
          <w:szCs w:val="28"/>
        </w:rPr>
        <w:t>:_</w:t>
      </w:r>
      <w:proofErr w:type="gramEnd"/>
      <w:r>
        <w:rPr>
          <w:b/>
          <w:sz w:val="28"/>
          <w:szCs w:val="28"/>
        </w:rPr>
        <w:t>________________________________________________</w:t>
      </w:r>
    </w:p>
    <w:p w:rsidR="006A2E23" w:rsidRDefault="006A2E23" w:rsidP="00DA2DB0">
      <w:pPr>
        <w:spacing w:line="240" w:lineRule="auto"/>
        <w:rPr>
          <w:b/>
          <w:sz w:val="28"/>
          <w:szCs w:val="28"/>
        </w:rPr>
      </w:pPr>
    </w:p>
    <w:p w:rsidR="006A2E23" w:rsidRDefault="006A2E23" w:rsidP="00DA2DB0">
      <w:pPr>
        <w:spacing w:line="240" w:lineRule="auto"/>
        <w:rPr>
          <w:b/>
          <w:sz w:val="28"/>
          <w:szCs w:val="28"/>
        </w:rPr>
      </w:pPr>
      <w:r>
        <w:rPr>
          <w:b/>
          <w:sz w:val="28"/>
          <w:szCs w:val="28"/>
        </w:rPr>
        <w:t>Parent Signature</w:t>
      </w:r>
      <w:proofErr w:type="gramStart"/>
      <w:r>
        <w:rPr>
          <w:b/>
          <w:sz w:val="28"/>
          <w:szCs w:val="28"/>
        </w:rPr>
        <w:t>:_</w:t>
      </w:r>
      <w:proofErr w:type="gramEnd"/>
      <w:r>
        <w:rPr>
          <w:b/>
          <w:sz w:val="28"/>
          <w:szCs w:val="28"/>
        </w:rPr>
        <w:t>______________________________________</w:t>
      </w:r>
    </w:p>
    <w:p w:rsidR="006A2E23" w:rsidRPr="006A2E23" w:rsidRDefault="006A2E23" w:rsidP="00DA2DB0">
      <w:pPr>
        <w:spacing w:line="240" w:lineRule="auto"/>
        <w:rPr>
          <w:b/>
          <w:sz w:val="28"/>
          <w:szCs w:val="28"/>
        </w:rPr>
      </w:pPr>
      <w:r>
        <w:rPr>
          <w:b/>
          <w:sz w:val="28"/>
          <w:szCs w:val="28"/>
        </w:rPr>
        <w:t>Date</w:t>
      </w:r>
      <w:proofErr w:type="gramStart"/>
      <w:r>
        <w:rPr>
          <w:b/>
          <w:sz w:val="28"/>
          <w:szCs w:val="28"/>
        </w:rPr>
        <w:t>:_</w:t>
      </w:r>
      <w:proofErr w:type="gramEnd"/>
      <w:r>
        <w:rPr>
          <w:b/>
          <w:sz w:val="28"/>
          <w:szCs w:val="28"/>
        </w:rPr>
        <w:t>________________________________________________</w:t>
      </w:r>
    </w:p>
    <w:sectPr w:rsidR="006A2E23" w:rsidRPr="006A2E23" w:rsidSect="00C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F89"/>
    <w:multiLevelType w:val="hybridMultilevel"/>
    <w:tmpl w:val="03B6BB2E"/>
    <w:lvl w:ilvl="0" w:tplc="B5FE5F72">
      <w:start w:val="7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67A76"/>
    <w:multiLevelType w:val="hybridMultilevel"/>
    <w:tmpl w:val="4816CBF4"/>
    <w:lvl w:ilvl="0" w:tplc="338A95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30F6"/>
    <w:rsid w:val="00020CDE"/>
    <w:rsid w:val="0011255D"/>
    <w:rsid w:val="001D59A3"/>
    <w:rsid w:val="002C38F1"/>
    <w:rsid w:val="002C6542"/>
    <w:rsid w:val="003258ED"/>
    <w:rsid w:val="005D30F6"/>
    <w:rsid w:val="006A2E23"/>
    <w:rsid w:val="00746B77"/>
    <w:rsid w:val="008153C3"/>
    <w:rsid w:val="00A87BFB"/>
    <w:rsid w:val="00AF0459"/>
    <w:rsid w:val="00CB5103"/>
    <w:rsid w:val="00DA2DB0"/>
    <w:rsid w:val="00DA6F62"/>
    <w:rsid w:val="00DC4722"/>
    <w:rsid w:val="00F731C1"/>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F6"/>
    <w:rPr>
      <w:color w:val="0000FF" w:themeColor="hyperlink"/>
      <w:u w:val="single"/>
    </w:rPr>
  </w:style>
  <w:style w:type="paragraph" w:styleId="ListParagraph">
    <w:name w:val="List Paragraph"/>
    <w:basedOn w:val="Normal"/>
    <w:uiPriority w:val="34"/>
    <w:qFormat/>
    <w:rsid w:val="00DA6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eorgiastanda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089D-5960-4456-B11D-A5FAE08C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djackson</dc:creator>
  <cp:keywords/>
  <dc:description/>
  <cp:lastModifiedBy>Diane Jackson</cp:lastModifiedBy>
  <cp:revision>5</cp:revision>
  <dcterms:created xsi:type="dcterms:W3CDTF">2014-08-08T15:07:00Z</dcterms:created>
  <dcterms:modified xsi:type="dcterms:W3CDTF">2015-07-30T21:01:00Z</dcterms:modified>
</cp:coreProperties>
</file>